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AE4A" w14:textId="77777777" w:rsidR="00F96B72" w:rsidRDefault="00D904F8">
      <w:pPr>
        <w:spacing w:after="0" w:line="259" w:lineRule="auto"/>
        <w:ind w:left="70" w:firstLine="0"/>
        <w:jc w:val="center"/>
      </w:pPr>
      <w:r>
        <w:rPr>
          <w:noProof/>
        </w:rPr>
        <w:drawing>
          <wp:inline distT="0" distB="0" distL="0" distR="0" wp14:anchorId="08BF31CF" wp14:editId="29E6981C">
            <wp:extent cx="2646603" cy="702310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6603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89B0D8B" w14:textId="77777777" w:rsidR="00F96B72" w:rsidRDefault="00D904F8">
      <w:pPr>
        <w:spacing w:after="5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638455" w14:textId="77777777" w:rsidR="00F96B72" w:rsidRDefault="00D904F8">
      <w:pPr>
        <w:spacing w:after="0" w:line="259" w:lineRule="auto"/>
        <w:ind w:left="0" w:firstLine="0"/>
        <w:jc w:val="center"/>
      </w:pPr>
      <w:r>
        <w:rPr>
          <w:b/>
          <w:sz w:val="36"/>
        </w:rPr>
        <w:t xml:space="preserve">Écritures &amp; Spiritualités  </w:t>
      </w:r>
    </w:p>
    <w:p w14:paraId="37D88DDE" w14:textId="77777777" w:rsidR="00F96B72" w:rsidRDefault="00D904F8">
      <w:pPr>
        <w:spacing w:after="43" w:line="241" w:lineRule="auto"/>
        <w:ind w:left="982" w:right="905" w:firstLine="0"/>
        <w:jc w:val="center"/>
      </w:pPr>
      <w:r>
        <w:rPr>
          <w:b/>
          <w:i/>
          <w:sz w:val="28"/>
        </w:rPr>
        <w:t xml:space="preserve">Convocation à l'Assemblée Générale extraordinaire  et à l'Assemblée Générale ordinaire 2026 </w:t>
      </w:r>
    </w:p>
    <w:p w14:paraId="09C74116" w14:textId="77777777" w:rsidR="00F96B72" w:rsidRDefault="00D904F8">
      <w:pPr>
        <w:spacing w:after="0" w:line="259" w:lineRule="auto"/>
        <w:ind w:left="0" w:firstLine="0"/>
        <w:jc w:val="left"/>
      </w:pPr>
      <w:r>
        <w:t xml:space="preserve"> </w:t>
      </w:r>
    </w:p>
    <w:p w14:paraId="3C18AEC0" w14:textId="77777777" w:rsidR="00F96B72" w:rsidRDefault="00D904F8">
      <w:pPr>
        <w:spacing w:after="0" w:line="259" w:lineRule="auto"/>
        <w:jc w:val="center"/>
      </w:pPr>
      <w:r>
        <w:t xml:space="preserve">Les deux assemblées générales de notre association auront lieu : </w:t>
      </w:r>
    </w:p>
    <w:p w14:paraId="19F4D9B6" w14:textId="77777777" w:rsidR="00F96B72" w:rsidRDefault="00D904F8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150EC6A" w14:textId="77777777" w:rsidR="00F96B72" w:rsidRDefault="00D904F8">
      <w:pPr>
        <w:spacing w:after="0" w:line="259" w:lineRule="auto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 jeudi 5 février 2026, </w:t>
      </w:r>
      <w:r>
        <w:rPr>
          <w:rFonts w:ascii="Times New Roman" w:eastAsia="Times New Roman" w:hAnsi="Times New Roman" w:cs="Times New Roman"/>
          <w:b/>
          <w:sz w:val="28"/>
        </w:rPr>
        <w:t xml:space="preserve">Espace Poveda à 17 heures 30 </w:t>
      </w:r>
    </w:p>
    <w:p w14:paraId="788A7B6A" w14:textId="77777777" w:rsidR="00F96B72" w:rsidRDefault="00D904F8">
      <w:pPr>
        <w:spacing w:after="0" w:line="259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15 rue Barrault, 75013. Métro Corvisart </w:t>
      </w:r>
    </w:p>
    <w:p w14:paraId="73AD9AB3" w14:textId="77777777" w:rsidR="00F96B72" w:rsidRDefault="00D904F8">
      <w:pPr>
        <w:spacing w:after="0" w:line="259" w:lineRule="auto"/>
        <w:jc w:val="center"/>
      </w:pPr>
      <w:r>
        <w:t xml:space="preserve">_________ </w:t>
      </w:r>
    </w:p>
    <w:p w14:paraId="6614B558" w14:textId="77777777" w:rsidR="00F96B72" w:rsidRDefault="00D904F8">
      <w:pPr>
        <w:spacing w:after="0" w:line="259" w:lineRule="auto"/>
        <w:ind w:left="0" w:firstLine="0"/>
        <w:jc w:val="left"/>
      </w:pPr>
      <w:r>
        <w:t xml:space="preserve"> </w:t>
      </w:r>
    </w:p>
    <w:p w14:paraId="437DD599" w14:textId="77777777" w:rsidR="00F96B72" w:rsidRDefault="00D904F8">
      <w:pPr>
        <w:ind w:left="-5"/>
      </w:pPr>
      <w:r>
        <w:t xml:space="preserve">L'ordre du jour sera le suivant : </w:t>
      </w:r>
    </w:p>
    <w:p w14:paraId="4D78263F" w14:textId="77777777" w:rsidR="00F96B72" w:rsidRDefault="00D904F8">
      <w:pPr>
        <w:spacing w:after="0" w:line="259" w:lineRule="auto"/>
        <w:ind w:left="0" w:firstLine="0"/>
        <w:jc w:val="left"/>
      </w:pPr>
      <w:r>
        <w:t xml:space="preserve"> </w:t>
      </w:r>
    </w:p>
    <w:p w14:paraId="15602CA9" w14:textId="77777777" w:rsidR="00F96B72" w:rsidRDefault="00D904F8">
      <w:pPr>
        <w:numPr>
          <w:ilvl w:val="0"/>
          <w:numId w:val="1"/>
        </w:numPr>
        <w:ind w:hanging="147"/>
      </w:pPr>
      <w:r>
        <w:t xml:space="preserve">Accueil par la présidente, Christine Ray </w:t>
      </w:r>
    </w:p>
    <w:p w14:paraId="259E06D8" w14:textId="77777777" w:rsidR="00F96B72" w:rsidRDefault="00D904F8">
      <w:pPr>
        <w:numPr>
          <w:ilvl w:val="0"/>
          <w:numId w:val="1"/>
        </w:numPr>
        <w:ind w:hanging="147"/>
      </w:pPr>
      <w:r>
        <w:t xml:space="preserve">Assemblée Générale extraordinaire. Vote des nouveaux statuts </w:t>
      </w:r>
    </w:p>
    <w:p w14:paraId="3A794FD4" w14:textId="77777777" w:rsidR="00F96B72" w:rsidRDefault="00D904F8">
      <w:pPr>
        <w:numPr>
          <w:ilvl w:val="0"/>
          <w:numId w:val="1"/>
        </w:numPr>
        <w:ind w:hanging="147"/>
      </w:pPr>
      <w:r>
        <w:t xml:space="preserve">Assemblée Générale ordinaire </w:t>
      </w:r>
    </w:p>
    <w:p w14:paraId="5AF85D2B" w14:textId="77777777" w:rsidR="00F96B72" w:rsidRDefault="00D904F8">
      <w:pPr>
        <w:numPr>
          <w:ilvl w:val="0"/>
          <w:numId w:val="1"/>
        </w:numPr>
        <w:ind w:hanging="147"/>
      </w:pPr>
      <w:r>
        <w:t xml:space="preserve">Rapport d'activité du secrétaire général, Jean-Bruno Kerisel </w:t>
      </w:r>
    </w:p>
    <w:p w14:paraId="051B1CB5" w14:textId="77777777" w:rsidR="00F96B72" w:rsidRDefault="00D904F8">
      <w:pPr>
        <w:numPr>
          <w:ilvl w:val="0"/>
          <w:numId w:val="1"/>
        </w:numPr>
        <w:ind w:hanging="147"/>
      </w:pPr>
      <w:r>
        <w:t xml:space="preserve">Rapport financier du trésorier, Marc Amblard </w:t>
      </w:r>
    </w:p>
    <w:p w14:paraId="7C28F64F" w14:textId="77777777" w:rsidR="00F96B72" w:rsidRDefault="00D904F8">
      <w:pPr>
        <w:numPr>
          <w:ilvl w:val="0"/>
          <w:numId w:val="1"/>
        </w:numPr>
        <w:ind w:hanging="147"/>
      </w:pPr>
      <w:r>
        <w:t xml:space="preserve">Présentation des nouveaux candidats au Conseil d'administration </w:t>
      </w:r>
    </w:p>
    <w:p w14:paraId="4A7E3B7F" w14:textId="77777777" w:rsidR="00F96B72" w:rsidRDefault="00D904F8">
      <w:pPr>
        <w:numPr>
          <w:ilvl w:val="0"/>
          <w:numId w:val="1"/>
        </w:numPr>
        <w:ind w:hanging="147"/>
      </w:pPr>
      <w:r>
        <w:t xml:space="preserve">Renouvellement du Conseil d'administration </w:t>
      </w:r>
    </w:p>
    <w:p w14:paraId="67BD4848" w14:textId="77777777" w:rsidR="00F96B72" w:rsidRDefault="00D904F8">
      <w:pPr>
        <w:numPr>
          <w:ilvl w:val="0"/>
          <w:numId w:val="1"/>
        </w:numPr>
        <w:ind w:hanging="147"/>
      </w:pPr>
      <w:r>
        <w:t xml:space="preserve">Questions diverses </w:t>
      </w:r>
    </w:p>
    <w:p w14:paraId="638AE77E" w14:textId="77777777" w:rsidR="00F96B72" w:rsidRDefault="00D904F8">
      <w:pPr>
        <w:spacing w:after="6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2DFB7D8" w14:textId="77777777" w:rsidR="00F96B72" w:rsidRDefault="00D904F8">
      <w:pPr>
        <w:ind w:left="-5"/>
      </w:pPr>
      <w:r>
        <w:t xml:space="preserve">La liste actuelle des candidats au Conseil d'administration et un pouvoir sont joints. Si vous souhaitez faire acte de candidature, merci de nous le faire savoir avant le 15 janvier 2025. </w:t>
      </w:r>
    </w:p>
    <w:p w14:paraId="3B9CC8F6" w14:textId="77777777" w:rsidR="00F96B72" w:rsidRDefault="00D904F8">
      <w:pPr>
        <w:ind w:left="-5"/>
      </w:pPr>
      <w:r>
        <w:t xml:space="preserve">Agnès Gros, Marie de Hennezel et Anne Lemaître ont déjà fait acte de candidature auprès de la présidente. </w:t>
      </w:r>
    </w:p>
    <w:p w14:paraId="08D66A00" w14:textId="77777777" w:rsidR="00F96B72" w:rsidRDefault="00D904F8">
      <w:pPr>
        <w:ind w:left="-5"/>
      </w:pPr>
      <w:r>
        <w:t xml:space="preserve">L'assemblée générale ordinaire s'achèvera par un pot amical.  </w:t>
      </w:r>
    </w:p>
    <w:p w14:paraId="24AD334E" w14:textId="77777777" w:rsidR="00F96B72" w:rsidRDefault="00D904F8">
      <w:pPr>
        <w:spacing w:after="67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2395FEBF" w14:textId="77777777" w:rsidR="00F96B72" w:rsidRDefault="00D904F8">
      <w:pPr>
        <w:ind w:left="-5"/>
      </w:pPr>
      <w:r>
        <w:t xml:space="preserve">Pour pouvoir voter et pour soutenir l'association, vous devez être à jour de votre cotisation pour l'année 2026 qui s'élève à 35 Euros et vous coutera 13 Euros après défiscalisation.  </w:t>
      </w:r>
    </w:p>
    <w:p w14:paraId="4C5A9CD5" w14:textId="77777777" w:rsidR="00F96B72" w:rsidRDefault="00D904F8">
      <w:pPr>
        <w:ind w:left="-5"/>
      </w:pPr>
      <w:r>
        <w:t>Pourriez-vous si vous ne l'avez déjà fait, adresser le règlement au trésorier Marc Amblard, par carte bancaire sur le site ou par chèque à son adresse : 55 rue Truffaut 75017 Paris ?  Il vous sera cependant possible de régler votre adhésion sur place</w:t>
      </w:r>
      <w:r>
        <w:rPr>
          <w:b/>
        </w:rPr>
        <w:t xml:space="preserve">. </w:t>
      </w:r>
      <w:r>
        <w:t xml:space="preserve">Merci de lui faire savoir si vous souhaitez un reçu fiscal.  </w:t>
      </w:r>
    </w:p>
    <w:p w14:paraId="4B3F811A" w14:textId="77777777" w:rsidR="00F96B72" w:rsidRDefault="00D904F8">
      <w:pPr>
        <w:spacing w:after="6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E48A799" w14:textId="77777777" w:rsidR="00F96B72" w:rsidRDefault="00D904F8">
      <w:pPr>
        <w:ind w:left="-5"/>
      </w:pPr>
      <w:r>
        <w:t xml:space="preserve">Vous trouverez en pièce jointe du mail du 6 janvier un lien pour nous rejoindre par Zoom aux Assemblées. </w:t>
      </w:r>
    </w:p>
    <w:p w14:paraId="24527AAA" w14:textId="77777777" w:rsidR="00F96B72" w:rsidRDefault="00D904F8">
      <w:pPr>
        <w:ind w:left="-5"/>
      </w:pPr>
      <w:r>
        <w:t xml:space="preserve">Nous vous souhaitons une heureuse année </w:t>
      </w:r>
    </w:p>
    <w:p w14:paraId="0B389CAF" w14:textId="77777777" w:rsidR="00F96B72" w:rsidRDefault="00D904F8">
      <w:pPr>
        <w:spacing w:after="62" w:line="259" w:lineRule="auto"/>
        <w:ind w:left="142" w:firstLine="0"/>
        <w:jc w:val="left"/>
      </w:pPr>
      <w:r>
        <w:rPr>
          <w:b/>
          <w:color w:val="4471C4"/>
          <w:sz w:val="16"/>
        </w:rPr>
        <w:t xml:space="preserve"> </w:t>
      </w:r>
    </w:p>
    <w:p w14:paraId="15DF9FA6" w14:textId="77777777" w:rsidR="00F96B72" w:rsidRDefault="00D904F8">
      <w:pPr>
        <w:ind w:left="152"/>
      </w:pPr>
      <w:r>
        <w:lastRenderedPageBreak/>
        <w:t xml:space="preserve">Jean-Bruno Kerisel </w:t>
      </w:r>
    </w:p>
    <w:p w14:paraId="3EFC4E04" w14:textId="77777777" w:rsidR="00F96B72" w:rsidRDefault="00D904F8">
      <w:pPr>
        <w:ind w:left="152"/>
      </w:pPr>
      <w:r>
        <w:t xml:space="preserve">Secrétaire Général </w:t>
      </w:r>
    </w:p>
    <w:p w14:paraId="7049B775" w14:textId="77777777" w:rsidR="00F96B72" w:rsidRDefault="00D904F8">
      <w:pPr>
        <w:spacing w:after="0" w:line="259" w:lineRule="auto"/>
        <w:ind w:left="142" w:firstLine="0"/>
        <w:jc w:val="left"/>
      </w:pPr>
      <w:r>
        <w:t xml:space="preserve"> </w:t>
      </w:r>
    </w:p>
    <w:p w14:paraId="570FF2B2" w14:textId="77777777" w:rsidR="00F96B72" w:rsidRDefault="00D904F8">
      <w:pPr>
        <w:spacing w:after="0" w:line="259" w:lineRule="auto"/>
        <w:ind w:left="142" w:firstLine="0"/>
        <w:jc w:val="left"/>
      </w:pPr>
      <w:r>
        <w:rPr>
          <w:b/>
          <w:sz w:val="20"/>
        </w:rPr>
        <w:t xml:space="preserve"> </w:t>
      </w:r>
    </w:p>
    <w:p w14:paraId="19DE85C9" w14:textId="77777777" w:rsidR="00F96B72" w:rsidRDefault="00D904F8">
      <w:pPr>
        <w:spacing w:after="0" w:line="259" w:lineRule="auto"/>
        <w:ind w:left="142" w:firstLine="0"/>
        <w:jc w:val="left"/>
      </w:pPr>
      <w:r>
        <w:rPr>
          <w:sz w:val="22"/>
        </w:rPr>
        <w:t xml:space="preserve">P.J : Liste actuelle des candidats au Conseil d'administration et Pouvoir </w:t>
      </w:r>
    </w:p>
    <w:sectPr w:rsidR="00F96B72">
      <w:pgSz w:w="11906" w:h="16838"/>
      <w:pgMar w:top="1423" w:right="1420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20610"/>
    <w:multiLevelType w:val="hybridMultilevel"/>
    <w:tmpl w:val="D5A26328"/>
    <w:lvl w:ilvl="0" w:tplc="6B540874">
      <w:start w:val="1"/>
      <w:numFmt w:val="bullet"/>
      <w:lvlText w:val="-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EB728">
      <w:start w:val="1"/>
      <w:numFmt w:val="bullet"/>
      <w:lvlText w:val="o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800E8">
      <w:start w:val="1"/>
      <w:numFmt w:val="bullet"/>
      <w:lvlText w:val="▪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C50BE">
      <w:start w:val="1"/>
      <w:numFmt w:val="bullet"/>
      <w:lvlText w:val="•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2FC76">
      <w:start w:val="1"/>
      <w:numFmt w:val="bullet"/>
      <w:lvlText w:val="o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A0AC2">
      <w:start w:val="1"/>
      <w:numFmt w:val="bullet"/>
      <w:lvlText w:val="▪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67E2E">
      <w:start w:val="1"/>
      <w:numFmt w:val="bullet"/>
      <w:lvlText w:val="•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EC5F4">
      <w:start w:val="1"/>
      <w:numFmt w:val="bullet"/>
      <w:lvlText w:val="o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E7B62">
      <w:start w:val="1"/>
      <w:numFmt w:val="bullet"/>
      <w:lvlText w:val="▪"/>
      <w:lvlJc w:val="left"/>
      <w:pPr>
        <w:ind w:left="7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45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72"/>
    <w:rsid w:val="00652B96"/>
    <w:rsid w:val="009D37BC"/>
    <w:rsid w:val="00D904F8"/>
    <w:rsid w:val="00F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0B6"/>
  <w15:docId w15:val="{C6659440-04AA-4FE4-BC7D-3B5F413C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5-2-26</dc:title>
  <dc:subject/>
  <dc:creator>Marc AMBLARD</dc:creator>
  <cp:keywords/>
  <cp:lastModifiedBy>Karima Berger</cp:lastModifiedBy>
  <cp:revision>2</cp:revision>
  <dcterms:created xsi:type="dcterms:W3CDTF">2026-01-20T08:50:00Z</dcterms:created>
  <dcterms:modified xsi:type="dcterms:W3CDTF">2026-01-20T08:50:00Z</dcterms:modified>
</cp:coreProperties>
</file>